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44645" w14:textId="3DA52BE7" w:rsidR="00944662" w:rsidRPr="005B2823" w:rsidRDefault="00944662" w:rsidP="005B2823">
      <w:pPr>
        <w:jc w:val="center"/>
        <w:rPr>
          <w:b/>
          <w:bCs/>
          <w:sz w:val="40"/>
          <w:szCs w:val="40"/>
        </w:rPr>
      </w:pPr>
      <w:r w:rsidRPr="005B2823">
        <w:rPr>
          <w:b/>
          <w:bCs/>
          <w:sz w:val="40"/>
          <w:szCs w:val="40"/>
        </w:rPr>
        <w:t xml:space="preserve">Hvordan forbereder du dit barn på den nye baby? </w:t>
      </w:r>
    </w:p>
    <w:p w14:paraId="64E0BF20" w14:textId="77777777" w:rsidR="00944662" w:rsidRPr="00944662" w:rsidRDefault="00944662" w:rsidP="00944662">
      <w:pPr>
        <w:jc w:val="both"/>
        <w:rPr>
          <w:sz w:val="28"/>
          <w:szCs w:val="28"/>
        </w:rPr>
      </w:pPr>
      <w:r w:rsidRPr="00944662">
        <w:rPr>
          <w:sz w:val="28"/>
          <w:szCs w:val="28"/>
        </w:rPr>
        <w:t> </w:t>
      </w:r>
    </w:p>
    <w:p w14:paraId="44B3965F" w14:textId="027B5CD5" w:rsidR="00944662" w:rsidRPr="00944662" w:rsidRDefault="00944662" w:rsidP="00944662">
      <w:pPr>
        <w:jc w:val="both"/>
        <w:rPr>
          <w:sz w:val="28"/>
          <w:szCs w:val="28"/>
        </w:rPr>
      </w:pPr>
      <w:r w:rsidRPr="00944662">
        <w:rPr>
          <w:sz w:val="28"/>
          <w:szCs w:val="28"/>
        </w:rPr>
        <w:t>S</w:t>
      </w:r>
      <w:r w:rsidR="00B810D0" w:rsidRPr="00B810D0">
        <w:rPr>
          <w:sz w:val="28"/>
          <w:szCs w:val="28"/>
        </w:rPr>
        <w:t xml:space="preserve">øskenderivalisering er </w:t>
      </w:r>
      <w:r w:rsidR="009C6A58">
        <w:rPr>
          <w:sz w:val="28"/>
          <w:szCs w:val="28"/>
        </w:rPr>
        <w:t>almindelig</w:t>
      </w:r>
      <w:r w:rsidR="00B810D0" w:rsidRPr="00B810D0">
        <w:rPr>
          <w:sz w:val="28"/>
          <w:szCs w:val="28"/>
        </w:rPr>
        <w:t>, og det e</w:t>
      </w:r>
      <w:r w:rsidR="00B810D0">
        <w:rPr>
          <w:sz w:val="28"/>
          <w:szCs w:val="28"/>
        </w:rPr>
        <w:t>r derfor,</w:t>
      </w:r>
      <w:r w:rsidR="009C6A58">
        <w:rPr>
          <w:sz w:val="28"/>
          <w:szCs w:val="28"/>
        </w:rPr>
        <w:t xml:space="preserve"> du må sikre dig</w:t>
      </w:r>
      <w:r w:rsidR="00B810D0">
        <w:rPr>
          <w:sz w:val="28"/>
          <w:szCs w:val="28"/>
        </w:rPr>
        <w:t>, at hvert barn ved</w:t>
      </w:r>
      <w:r w:rsidR="00D90072">
        <w:rPr>
          <w:sz w:val="28"/>
          <w:szCs w:val="28"/>
        </w:rPr>
        <w:t>, at uanset hvor mege</w:t>
      </w:r>
      <w:r w:rsidR="009C6A58">
        <w:rPr>
          <w:sz w:val="28"/>
          <w:szCs w:val="28"/>
        </w:rPr>
        <w:t>n kærlighed,</w:t>
      </w:r>
      <w:r w:rsidR="00D90072">
        <w:rPr>
          <w:sz w:val="28"/>
          <w:szCs w:val="28"/>
        </w:rPr>
        <w:t xml:space="preserve"> deres bror eller søster får, er der altid mere end nok kærlighed til dem.</w:t>
      </w:r>
    </w:p>
    <w:p w14:paraId="389C8704" w14:textId="18664487" w:rsidR="00944662" w:rsidRPr="00944662" w:rsidRDefault="00944662" w:rsidP="00D90072">
      <w:pPr>
        <w:ind w:firstLine="1304"/>
        <w:jc w:val="both"/>
        <w:rPr>
          <w:sz w:val="28"/>
          <w:szCs w:val="28"/>
        </w:rPr>
      </w:pPr>
      <w:r w:rsidRPr="00944662">
        <w:rPr>
          <w:sz w:val="28"/>
          <w:szCs w:val="28"/>
        </w:rPr>
        <w:t>S</w:t>
      </w:r>
      <w:r w:rsidR="00D90072" w:rsidRPr="00D90072">
        <w:rPr>
          <w:sz w:val="28"/>
          <w:szCs w:val="28"/>
        </w:rPr>
        <w:t>å hvis du er gravid, og du har et andet barn (eller to)</w:t>
      </w:r>
      <w:r w:rsidR="009C6A58">
        <w:rPr>
          <w:sz w:val="28"/>
          <w:szCs w:val="28"/>
        </w:rPr>
        <w:t>,</w:t>
      </w:r>
      <w:r w:rsidR="00D90072" w:rsidRPr="00D90072">
        <w:rPr>
          <w:sz w:val="28"/>
          <w:szCs w:val="28"/>
        </w:rPr>
        <w:t xml:space="preserve"> er der her nogle tips til at re</w:t>
      </w:r>
      <w:r w:rsidR="009C6A58">
        <w:rPr>
          <w:sz w:val="28"/>
          <w:szCs w:val="28"/>
        </w:rPr>
        <w:t>d</w:t>
      </w:r>
      <w:r w:rsidR="00D90072" w:rsidRPr="00D90072">
        <w:rPr>
          <w:sz w:val="28"/>
          <w:szCs w:val="28"/>
        </w:rPr>
        <w:t>ucere søskenderivalisering</w:t>
      </w:r>
      <w:r w:rsidR="009C6A58">
        <w:rPr>
          <w:sz w:val="28"/>
          <w:szCs w:val="28"/>
        </w:rPr>
        <w:t>en</w:t>
      </w:r>
      <w:r w:rsidR="00D90072" w:rsidRPr="00D90072">
        <w:rPr>
          <w:sz w:val="28"/>
          <w:szCs w:val="28"/>
        </w:rPr>
        <w:t xml:space="preserve"> og fostre et tæt bånd lige fra starten.</w:t>
      </w:r>
      <w:r w:rsidRPr="00944662">
        <w:rPr>
          <w:sz w:val="28"/>
          <w:szCs w:val="28"/>
        </w:rPr>
        <w:t xml:space="preserve">  </w:t>
      </w:r>
    </w:p>
    <w:p w14:paraId="67F46963" w14:textId="105E5BBD" w:rsidR="00944662" w:rsidRPr="005B2823" w:rsidRDefault="00944662" w:rsidP="00944662">
      <w:pPr>
        <w:jc w:val="both"/>
        <w:rPr>
          <w:b/>
          <w:bCs/>
          <w:sz w:val="28"/>
          <w:szCs w:val="28"/>
        </w:rPr>
      </w:pPr>
      <w:r w:rsidRPr="005B2823">
        <w:rPr>
          <w:b/>
          <w:bCs/>
          <w:sz w:val="28"/>
          <w:szCs w:val="28"/>
        </w:rPr>
        <w:t>1. L</w:t>
      </w:r>
      <w:r w:rsidR="00D90072" w:rsidRPr="005B2823">
        <w:rPr>
          <w:b/>
          <w:bCs/>
          <w:sz w:val="28"/>
          <w:szCs w:val="28"/>
        </w:rPr>
        <w:t>ad dit barn udtrykke hans fulde rækkevidde af følelser under graviditeten, fødslen og bagefter, og reagér med empati.</w:t>
      </w:r>
    </w:p>
    <w:p w14:paraId="267BD900" w14:textId="36F3C723" w:rsidR="00944662" w:rsidRPr="005B2823" w:rsidRDefault="00D90072" w:rsidP="00944662">
      <w:pPr>
        <w:jc w:val="both"/>
        <w:rPr>
          <w:sz w:val="28"/>
          <w:szCs w:val="28"/>
        </w:rPr>
      </w:pPr>
      <w:r w:rsidRPr="00D90072">
        <w:rPr>
          <w:sz w:val="28"/>
          <w:szCs w:val="28"/>
        </w:rPr>
        <w:t>Han vil naturligvis føle en vis jalousi over al den tid og opmærksomhed</w:t>
      </w:r>
      <w:r w:rsidR="009C6A58">
        <w:rPr>
          <w:sz w:val="28"/>
          <w:szCs w:val="28"/>
        </w:rPr>
        <w:t>,</w:t>
      </w:r>
      <w:r w:rsidRPr="00D90072">
        <w:rPr>
          <w:sz w:val="28"/>
          <w:szCs w:val="28"/>
        </w:rPr>
        <w:t xml:space="preserve"> du og alle andre giver den nye baby. </w:t>
      </w:r>
      <w:r>
        <w:rPr>
          <w:sz w:val="28"/>
          <w:szCs w:val="28"/>
        </w:rPr>
        <w:t xml:space="preserve"> </w:t>
      </w:r>
      <w:r w:rsidRPr="00D90072">
        <w:rPr>
          <w:sz w:val="28"/>
          <w:szCs w:val="28"/>
        </w:rPr>
        <w:t>Forsikr ham derfor med dine ord og handlinger om</w:t>
      </w:r>
      <w:r w:rsidR="009C6A58">
        <w:rPr>
          <w:sz w:val="28"/>
          <w:szCs w:val="28"/>
        </w:rPr>
        <w:t>,</w:t>
      </w:r>
      <w:r w:rsidRPr="00D90072">
        <w:rPr>
          <w:sz w:val="28"/>
          <w:szCs w:val="28"/>
        </w:rPr>
        <w:t xml:space="preserve"> at du elsker ham</w:t>
      </w:r>
      <w:r w:rsidR="009C6A58">
        <w:rPr>
          <w:sz w:val="28"/>
          <w:szCs w:val="28"/>
        </w:rPr>
        <w:t>,</w:t>
      </w:r>
      <w:r w:rsidRPr="00D90072">
        <w:rPr>
          <w:sz w:val="28"/>
          <w:szCs w:val="28"/>
        </w:rPr>
        <w:t xml:space="preserve"> og </w:t>
      </w:r>
      <w:r>
        <w:rPr>
          <w:sz w:val="28"/>
          <w:szCs w:val="28"/>
        </w:rPr>
        <w:t xml:space="preserve">vær sikker på at du bruger ”specialtid” kun med ham hver dag.  </w:t>
      </w:r>
      <w:r w:rsidRPr="00D90072">
        <w:rPr>
          <w:sz w:val="28"/>
          <w:szCs w:val="28"/>
        </w:rPr>
        <w:t xml:space="preserve">Og selvom det er fint at lægge vægt på fordelene ved at være </w:t>
      </w:r>
      <w:r>
        <w:rPr>
          <w:sz w:val="28"/>
          <w:szCs w:val="28"/>
        </w:rPr>
        <w:t>ældre</w:t>
      </w:r>
      <w:r w:rsidR="009C6A58">
        <w:rPr>
          <w:sz w:val="28"/>
          <w:szCs w:val="28"/>
        </w:rPr>
        <w:t>,</w:t>
      </w:r>
      <w:r>
        <w:rPr>
          <w:sz w:val="28"/>
          <w:szCs w:val="28"/>
        </w:rPr>
        <w:t xml:space="preserve"> er det også godt at forsikre ham om, at han altid vil være din baby, og at babypusle med ha</w:t>
      </w:r>
      <w:r w:rsidR="009C6A58">
        <w:rPr>
          <w:sz w:val="28"/>
          <w:szCs w:val="28"/>
        </w:rPr>
        <w:t>m</w:t>
      </w:r>
      <w:r>
        <w:rPr>
          <w:sz w:val="28"/>
          <w:szCs w:val="28"/>
        </w:rPr>
        <w:t xml:space="preserve"> en smule.  </w:t>
      </w:r>
      <w:r w:rsidRPr="00D90072">
        <w:rPr>
          <w:sz w:val="28"/>
          <w:szCs w:val="28"/>
        </w:rPr>
        <w:t xml:space="preserve">Nogle ældre søskende ønsker at “lege” baby, og det er fint. </w:t>
      </w:r>
      <w:r>
        <w:rPr>
          <w:sz w:val="28"/>
          <w:szCs w:val="28"/>
        </w:rPr>
        <w:t xml:space="preserve"> </w:t>
      </w:r>
      <w:r w:rsidRPr="005B2823">
        <w:rPr>
          <w:sz w:val="28"/>
          <w:szCs w:val="28"/>
        </w:rPr>
        <w:t>Han vil ikke gå tilbage for evigt.</w:t>
      </w:r>
    </w:p>
    <w:p w14:paraId="6443E27E" w14:textId="7E805EE8" w:rsidR="00944662" w:rsidRPr="00944662" w:rsidRDefault="00944662" w:rsidP="00944662">
      <w:pPr>
        <w:jc w:val="both"/>
        <w:rPr>
          <w:b/>
          <w:bCs/>
          <w:sz w:val="28"/>
          <w:szCs w:val="28"/>
        </w:rPr>
      </w:pPr>
      <w:r w:rsidRPr="005B2823">
        <w:rPr>
          <w:b/>
          <w:bCs/>
          <w:sz w:val="28"/>
          <w:szCs w:val="28"/>
        </w:rPr>
        <w:t xml:space="preserve">2. </w:t>
      </w:r>
      <w:r w:rsidR="00D90072" w:rsidRPr="005B2823">
        <w:rPr>
          <w:b/>
          <w:bCs/>
          <w:sz w:val="28"/>
          <w:szCs w:val="28"/>
        </w:rPr>
        <w:t>Kultivér forholdet mellem det ældre barn og din partner under hele graviditeten.</w:t>
      </w:r>
      <w:r w:rsidRPr="005B2823">
        <w:rPr>
          <w:b/>
          <w:bCs/>
          <w:sz w:val="28"/>
          <w:szCs w:val="28"/>
        </w:rPr>
        <w:t xml:space="preserve"> </w:t>
      </w:r>
      <w:r w:rsidR="00D90072" w:rsidRPr="00D90072">
        <w:rPr>
          <w:sz w:val="28"/>
          <w:szCs w:val="28"/>
        </w:rPr>
        <w:t>Når du ammer den nye baby nonstop, ønsker du, at dit ældre barn er begejstret for at bruge tid sa</w:t>
      </w:r>
      <w:r w:rsidR="00D90072">
        <w:rPr>
          <w:sz w:val="28"/>
          <w:szCs w:val="28"/>
        </w:rPr>
        <w:t xml:space="preserve">mmen </w:t>
      </w:r>
      <w:r w:rsidR="00D90072" w:rsidRPr="00D90072">
        <w:rPr>
          <w:sz w:val="28"/>
          <w:szCs w:val="28"/>
        </w:rPr>
        <w:t>med den anden forælder.</w:t>
      </w:r>
    </w:p>
    <w:p w14:paraId="1B54DF0E" w14:textId="2D48D620" w:rsidR="00944662" w:rsidRPr="00944662" w:rsidRDefault="00944662" w:rsidP="00944662">
      <w:pPr>
        <w:jc w:val="both"/>
        <w:rPr>
          <w:b/>
          <w:bCs/>
          <w:sz w:val="28"/>
          <w:szCs w:val="28"/>
        </w:rPr>
      </w:pPr>
      <w:r w:rsidRPr="00944662">
        <w:rPr>
          <w:b/>
          <w:bCs/>
          <w:sz w:val="28"/>
          <w:szCs w:val="28"/>
        </w:rPr>
        <w:t xml:space="preserve">3. </w:t>
      </w:r>
      <w:r w:rsidR="00A05BD8" w:rsidRPr="00A05BD8">
        <w:rPr>
          <w:b/>
          <w:bCs/>
          <w:sz w:val="28"/>
          <w:szCs w:val="28"/>
        </w:rPr>
        <w:t>Opmuntr dit barns forbindelse til babyen</w:t>
      </w:r>
      <w:r w:rsidRPr="00944662">
        <w:rPr>
          <w:b/>
          <w:bCs/>
          <w:sz w:val="28"/>
          <w:szCs w:val="28"/>
        </w:rPr>
        <w:t>:</w:t>
      </w:r>
    </w:p>
    <w:p w14:paraId="21FDE96A" w14:textId="2990AFC1" w:rsidR="00944662" w:rsidRPr="00944662" w:rsidRDefault="00A22760" w:rsidP="0094466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R</w:t>
      </w:r>
      <w:r w:rsidR="00A05BD8" w:rsidRPr="00A05BD8">
        <w:rPr>
          <w:sz w:val="28"/>
          <w:szCs w:val="28"/>
        </w:rPr>
        <w:t>efer</w:t>
      </w:r>
      <w:r>
        <w:rPr>
          <w:sz w:val="28"/>
          <w:szCs w:val="28"/>
        </w:rPr>
        <w:t>ér</w:t>
      </w:r>
      <w:r w:rsidR="00A05BD8" w:rsidRPr="00A05BD8">
        <w:rPr>
          <w:sz w:val="28"/>
          <w:szCs w:val="28"/>
        </w:rPr>
        <w:t xml:space="preserve"> til</w:t>
      </w:r>
      <w:r w:rsidR="00944662" w:rsidRPr="00944662">
        <w:rPr>
          <w:sz w:val="28"/>
          <w:szCs w:val="28"/>
        </w:rPr>
        <w:t xml:space="preserve"> "</w:t>
      </w:r>
      <w:r w:rsidR="00A05BD8" w:rsidRPr="00A05BD8">
        <w:rPr>
          <w:sz w:val="28"/>
          <w:szCs w:val="28"/>
        </w:rPr>
        <w:t>Vores baby</w:t>
      </w:r>
      <w:r w:rsidR="00944662" w:rsidRPr="00944662">
        <w:rPr>
          <w:sz w:val="28"/>
          <w:szCs w:val="28"/>
        </w:rPr>
        <w:t xml:space="preserve">" </w:t>
      </w:r>
      <w:r w:rsidR="00A05BD8" w:rsidRPr="00A05BD8">
        <w:rPr>
          <w:sz w:val="28"/>
          <w:szCs w:val="28"/>
        </w:rPr>
        <w:t>eller</w:t>
      </w:r>
      <w:r w:rsidR="00944662" w:rsidRPr="00944662">
        <w:rPr>
          <w:sz w:val="28"/>
          <w:szCs w:val="28"/>
        </w:rPr>
        <w:t xml:space="preserve"> "</w:t>
      </w:r>
      <w:r w:rsidR="00A05BD8" w:rsidRPr="00A05BD8">
        <w:rPr>
          <w:sz w:val="28"/>
          <w:szCs w:val="28"/>
        </w:rPr>
        <w:t>Din søster</w:t>
      </w:r>
      <w:r w:rsidR="00944662" w:rsidRPr="00944662">
        <w:rPr>
          <w:sz w:val="28"/>
          <w:szCs w:val="28"/>
        </w:rPr>
        <w:t xml:space="preserve">" </w:t>
      </w:r>
      <w:r w:rsidR="00A05BD8">
        <w:rPr>
          <w:sz w:val="28"/>
          <w:szCs w:val="28"/>
        </w:rPr>
        <w:t>eller endog</w:t>
      </w:r>
      <w:r w:rsidR="00944662" w:rsidRPr="00944662">
        <w:rPr>
          <w:sz w:val="28"/>
          <w:szCs w:val="28"/>
        </w:rPr>
        <w:t xml:space="preserve"> "</w:t>
      </w:r>
      <w:r w:rsidR="00A05BD8">
        <w:rPr>
          <w:sz w:val="28"/>
          <w:szCs w:val="28"/>
        </w:rPr>
        <w:t xml:space="preserve">Din </w:t>
      </w:r>
      <w:r w:rsidR="00944662" w:rsidRPr="00944662">
        <w:rPr>
          <w:sz w:val="28"/>
          <w:szCs w:val="28"/>
        </w:rPr>
        <w:t xml:space="preserve">baby." </w:t>
      </w:r>
      <w:r w:rsidRPr="00A22760">
        <w:rPr>
          <w:sz w:val="28"/>
          <w:szCs w:val="28"/>
        </w:rPr>
        <w:t xml:space="preserve">Jo mere ejerskab han føler – jo mindre jalousi vil han have. </w:t>
      </w:r>
      <w:r>
        <w:rPr>
          <w:sz w:val="28"/>
          <w:szCs w:val="28"/>
        </w:rPr>
        <w:t xml:space="preserve"> </w:t>
      </w:r>
      <w:r w:rsidRPr="00A22760">
        <w:rPr>
          <w:sz w:val="28"/>
          <w:szCs w:val="28"/>
        </w:rPr>
        <w:t xml:space="preserve">(Det er klart, at ingen “ejer” babyen, der er sin egen person. </w:t>
      </w:r>
      <w:r>
        <w:rPr>
          <w:sz w:val="28"/>
          <w:szCs w:val="28"/>
        </w:rPr>
        <w:t xml:space="preserve"> </w:t>
      </w:r>
      <w:r w:rsidRPr="00A22760">
        <w:rPr>
          <w:sz w:val="28"/>
          <w:szCs w:val="28"/>
        </w:rPr>
        <w:t>Men vi bruger alle ord som “min søster</w:t>
      </w:r>
      <w:proofErr w:type="gramStart"/>
      <w:r w:rsidRPr="00A22760">
        <w:rPr>
          <w:sz w:val="28"/>
          <w:szCs w:val="28"/>
        </w:rPr>
        <w:t>”  eller</w:t>
      </w:r>
      <w:proofErr w:type="gramEnd"/>
      <w:r w:rsidRPr="00A22760">
        <w:rPr>
          <w:sz w:val="28"/>
          <w:szCs w:val="28"/>
        </w:rPr>
        <w:t xml:space="preserve"> “min søn” for at betegne forhold</w:t>
      </w:r>
      <w:r w:rsidR="00944662" w:rsidRPr="00944662">
        <w:rPr>
          <w:sz w:val="28"/>
          <w:szCs w:val="28"/>
        </w:rPr>
        <w:t>.)</w:t>
      </w:r>
    </w:p>
    <w:p w14:paraId="24F04C5E" w14:textId="438ABC0F" w:rsidR="00944662" w:rsidRPr="005B2823" w:rsidRDefault="00944662" w:rsidP="00944662">
      <w:pPr>
        <w:numPr>
          <w:ilvl w:val="0"/>
          <w:numId w:val="1"/>
        </w:numPr>
        <w:jc w:val="both"/>
        <w:rPr>
          <w:sz w:val="28"/>
          <w:szCs w:val="28"/>
        </w:rPr>
      </w:pPr>
      <w:r w:rsidRPr="00944662">
        <w:rPr>
          <w:sz w:val="28"/>
          <w:szCs w:val="28"/>
        </w:rPr>
        <w:t> </w:t>
      </w:r>
      <w:r w:rsidR="00A22760" w:rsidRPr="005B2823">
        <w:rPr>
          <w:sz w:val="28"/>
          <w:szCs w:val="28"/>
        </w:rPr>
        <w:t>Læs bøger om fødsler sammen med ham.</w:t>
      </w:r>
      <w:r w:rsidRPr="005B2823">
        <w:rPr>
          <w:sz w:val="28"/>
          <w:szCs w:val="28"/>
        </w:rPr>
        <w:t xml:space="preserve"> </w:t>
      </w:r>
    </w:p>
    <w:p w14:paraId="31AE8937" w14:textId="35E80F2B" w:rsidR="00944662" w:rsidRPr="00944662" w:rsidRDefault="00944662" w:rsidP="00944662">
      <w:pPr>
        <w:numPr>
          <w:ilvl w:val="0"/>
          <w:numId w:val="1"/>
        </w:numPr>
        <w:jc w:val="both"/>
        <w:rPr>
          <w:sz w:val="28"/>
          <w:szCs w:val="28"/>
        </w:rPr>
      </w:pPr>
      <w:r w:rsidRPr="00944662">
        <w:rPr>
          <w:sz w:val="28"/>
          <w:szCs w:val="28"/>
        </w:rPr>
        <w:t> Ta</w:t>
      </w:r>
      <w:r w:rsidR="00A22760" w:rsidRPr="00A22760">
        <w:rPr>
          <w:sz w:val="28"/>
          <w:szCs w:val="28"/>
        </w:rPr>
        <w:t>g ham med dig til lægen, så han</w:t>
      </w:r>
      <w:r w:rsidR="009C6A58">
        <w:rPr>
          <w:sz w:val="28"/>
          <w:szCs w:val="28"/>
        </w:rPr>
        <w:t xml:space="preserve"> </w:t>
      </w:r>
      <w:r w:rsidR="00A22760" w:rsidRPr="00A22760">
        <w:rPr>
          <w:sz w:val="28"/>
          <w:szCs w:val="28"/>
        </w:rPr>
        <w:t>kan høre babyens hjerteslag</w:t>
      </w:r>
      <w:r w:rsidRPr="00944662">
        <w:rPr>
          <w:sz w:val="28"/>
          <w:szCs w:val="28"/>
        </w:rPr>
        <w:t>.</w:t>
      </w:r>
    </w:p>
    <w:p w14:paraId="0FD2DF5F" w14:textId="3A6F5FE4" w:rsidR="00944662" w:rsidRPr="005B2823" w:rsidRDefault="00944662" w:rsidP="00944662">
      <w:pPr>
        <w:numPr>
          <w:ilvl w:val="0"/>
          <w:numId w:val="1"/>
        </w:numPr>
        <w:jc w:val="both"/>
        <w:rPr>
          <w:sz w:val="28"/>
          <w:szCs w:val="28"/>
        </w:rPr>
      </w:pPr>
      <w:r w:rsidRPr="00944662">
        <w:rPr>
          <w:sz w:val="28"/>
          <w:szCs w:val="28"/>
        </w:rPr>
        <w:t> </w:t>
      </w:r>
      <w:r w:rsidRPr="005B2823">
        <w:rPr>
          <w:sz w:val="28"/>
          <w:szCs w:val="28"/>
        </w:rPr>
        <w:t>L</w:t>
      </w:r>
      <w:r w:rsidR="00A22760" w:rsidRPr="005B2823">
        <w:rPr>
          <w:sz w:val="28"/>
          <w:szCs w:val="28"/>
        </w:rPr>
        <w:t>ad ham vælge møbler, legesager og tøj.</w:t>
      </w:r>
    </w:p>
    <w:p w14:paraId="27CFF191" w14:textId="5DD88F85" w:rsidR="00944662" w:rsidRPr="00944662" w:rsidRDefault="00944662" w:rsidP="00944662">
      <w:pPr>
        <w:numPr>
          <w:ilvl w:val="0"/>
          <w:numId w:val="1"/>
        </w:numPr>
        <w:jc w:val="both"/>
        <w:rPr>
          <w:sz w:val="28"/>
          <w:szCs w:val="28"/>
        </w:rPr>
      </w:pPr>
      <w:r w:rsidRPr="00944662">
        <w:rPr>
          <w:sz w:val="28"/>
          <w:szCs w:val="28"/>
        </w:rPr>
        <w:t> L</w:t>
      </w:r>
      <w:r w:rsidR="00A22760" w:rsidRPr="00A22760">
        <w:rPr>
          <w:sz w:val="28"/>
          <w:szCs w:val="28"/>
        </w:rPr>
        <w:t>ad ham hjælpe dig med at male babyens værelse</w:t>
      </w:r>
      <w:r w:rsidRPr="00944662">
        <w:rPr>
          <w:sz w:val="28"/>
          <w:szCs w:val="28"/>
        </w:rPr>
        <w:t>.</w:t>
      </w:r>
    </w:p>
    <w:p w14:paraId="6F730809" w14:textId="2113BE77" w:rsidR="00944662" w:rsidRPr="00944662" w:rsidRDefault="00944662" w:rsidP="00944662">
      <w:pPr>
        <w:numPr>
          <w:ilvl w:val="0"/>
          <w:numId w:val="1"/>
        </w:numPr>
        <w:jc w:val="both"/>
        <w:rPr>
          <w:sz w:val="28"/>
          <w:szCs w:val="28"/>
        </w:rPr>
      </w:pPr>
      <w:r w:rsidRPr="00944662">
        <w:rPr>
          <w:sz w:val="28"/>
          <w:szCs w:val="28"/>
        </w:rPr>
        <w:t> </w:t>
      </w:r>
      <w:r w:rsidR="00A22760" w:rsidRPr="00A22760">
        <w:rPr>
          <w:sz w:val="28"/>
          <w:szCs w:val="28"/>
        </w:rPr>
        <w:t>Tal om mulige babynavne sammen (hvis du kan lade ham finde et navn, du</w:t>
      </w:r>
      <w:r w:rsidR="00A22760">
        <w:rPr>
          <w:sz w:val="28"/>
          <w:szCs w:val="28"/>
        </w:rPr>
        <w:t xml:space="preserve"> også holder er, er det virkelig fint</w:t>
      </w:r>
      <w:r w:rsidRPr="00944662">
        <w:rPr>
          <w:sz w:val="28"/>
          <w:szCs w:val="28"/>
        </w:rPr>
        <w:t>.)</w:t>
      </w:r>
    </w:p>
    <w:p w14:paraId="2B084299" w14:textId="4E5F7402" w:rsidR="00944662" w:rsidRPr="00944662" w:rsidRDefault="00944662" w:rsidP="00944662">
      <w:pPr>
        <w:numPr>
          <w:ilvl w:val="0"/>
          <w:numId w:val="1"/>
        </w:numPr>
        <w:jc w:val="both"/>
        <w:rPr>
          <w:sz w:val="28"/>
          <w:szCs w:val="28"/>
        </w:rPr>
      </w:pPr>
      <w:r w:rsidRPr="00944662">
        <w:rPr>
          <w:sz w:val="28"/>
          <w:szCs w:val="28"/>
        </w:rPr>
        <w:lastRenderedPageBreak/>
        <w:t> P</w:t>
      </w:r>
      <w:r w:rsidR="00A22760" w:rsidRPr="00A22760">
        <w:rPr>
          <w:sz w:val="28"/>
          <w:szCs w:val="28"/>
        </w:rPr>
        <w:t>ak en taske sammen til hospitalet, der inkluderer</w:t>
      </w:r>
      <w:r w:rsidR="00A22760">
        <w:rPr>
          <w:sz w:val="28"/>
          <w:szCs w:val="28"/>
        </w:rPr>
        <w:t xml:space="preserve"> et foto af ham.</w:t>
      </w:r>
      <w:r w:rsidRPr="00944662">
        <w:rPr>
          <w:sz w:val="28"/>
          <w:szCs w:val="28"/>
        </w:rPr>
        <w:t xml:space="preserve"> </w:t>
      </w:r>
    </w:p>
    <w:p w14:paraId="76EFAED6" w14:textId="2B15DE7A" w:rsidR="00944662" w:rsidRPr="00944662" w:rsidRDefault="00944662" w:rsidP="00944662">
      <w:pPr>
        <w:jc w:val="both"/>
        <w:rPr>
          <w:b/>
          <w:bCs/>
          <w:sz w:val="28"/>
          <w:szCs w:val="28"/>
        </w:rPr>
      </w:pPr>
      <w:r w:rsidRPr="00944662">
        <w:rPr>
          <w:b/>
          <w:bCs/>
          <w:sz w:val="28"/>
          <w:szCs w:val="28"/>
        </w:rPr>
        <w:t xml:space="preserve">4. </w:t>
      </w:r>
      <w:r w:rsidR="00A22760" w:rsidRPr="00A22760">
        <w:rPr>
          <w:b/>
          <w:bCs/>
          <w:sz w:val="28"/>
          <w:szCs w:val="28"/>
        </w:rPr>
        <w:t>Vær sikker på, at dit barn ved, at han stadigvæk har en</w:t>
      </w:r>
      <w:r w:rsidR="00A22760">
        <w:rPr>
          <w:b/>
          <w:bCs/>
          <w:sz w:val="28"/>
          <w:szCs w:val="28"/>
        </w:rPr>
        <w:t xml:space="preserve"> vigtig rolle i familien</w:t>
      </w:r>
      <w:r w:rsidRPr="00944662">
        <w:rPr>
          <w:b/>
          <w:bCs/>
          <w:sz w:val="28"/>
          <w:szCs w:val="28"/>
        </w:rPr>
        <w:t>.</w:t>
      </w:r>
    </w:p>
    <w:p w14:paraId="64133DFA" w14:textId="6E364895" w:rsidR="00944662" w:rsidRPr="005B2823" w:rsidRDefault="00A22760" w:rsidP="00944662">
      <w:pPr>
        <w:jc w:val="both"/>
        <w:rPr>
          <w:sz w:val="28"/>
          <w:szCs w:val="28"/>
        </w:rPr>
      </w:pPr>
      <w:r w:rsidRPr="00A22760">
        <w:rPr>
          <w:sz w:val="28"/>
          <w:szCs w:val="28"/>
        </w:rPr>
        <w:t xml:space="preserve">Han har altid været babyen, og nu kommer der en </w:t>
      </w:r>
      <w:r>
        <w:rPr>
          <w:sz w:val="28"/>
          <w:szCs w:val="28"/>
        </w:rPr>
        <w:t xml:space="preserve">ny baby.  </w:t>
      </w:r>
      <w:r w:rsidRPr="005B2823">
        <w:rPr>
          <w:sz w:val="28"/>
          <w:szCs w:val="28"/>
        </w:rPr>
        <w:t xml:space="preserve">Nu er han storebror.  </w:t>
      </w:r>
      <w:r w:rsidRPr="00A22760">
        <w:rPr>
          <w:sz w:val="28"/>
          <w:szCs w:val="28"/>
        </w:rPr>
        <w:t>Men han er også et individ, der bidrager til familien simpelthen ved at være, hv</w:t>
      </w:r>
      <w:r>
        <w:rPr>
          <w:sz w:val="28"/>
          <w:szCs w:val="28"/>
        </w:rPr>
        <w:t>em han er</w:t>
      </w:r>
      <w:r w:rsidR="00140780">
        <w:rPr>
          <w:sz w:val="28"/>
          <w:szCs w:val="28"/>
        </w:rPr>
        <w:t xml:space="preserve">.  </w:t>
      </w:r>
      <w:r w:rsidR="00140780" w:rsidRPr="00140780">
        <w:rPr>
          <w:sz w:val="28"/>
          <w:szCs w:val="28"/>
        </w:rPr>
        <w:t xml:space="preserve">Vær sikker på du forstærker alle de vidunderlige ting om, </w:t>
      </w:r>
      <w:r w:rsidR="00140780">
        <w:rPr>
          <w:sz w:val="28"/>
          <w:szCs w:val="28"/>
        </w:rPr>
        <w:t>hvem han er:  ”Kim, jeg elsker den måde, du får mig til at grine på,</w:t>
      </w:r>
      <w:proofErr w:type="gramStart"/>
      <w:r w:rsidR="00140780">
        <w:rPr>
          <w:sz w:val="28"/>
          <w:szCs w:val="28"/>
        </w:rPr>
        <w:t>”  eller</w:t>
      </w:r>
      <w:proofErr w:type="gramEnd"/>
      <w:r w:rsidR="00140780">
        <w:rPr>
          <w:sz w:val="28"/>
          <w:szCs w:val="28"/>
        </w:rPr>
        <w:t xml:space="preserve"> ”Jonas, jeg elsker, at du hjælper mig med at sætte varerne på plads!”  </w:t>
      </w:r>
      <w:r w:rsidR="00140780" w:rsidRPr="00140780">
        <w:rPr>
          <w:sz w:val="28"/>
          <w:szCs w:val="28"/>
        </w:rPr>
        <w:t xml:space="preserve">Det hjælper ham med at føle sig som et værdifuldt </w:t>
      </w:r>
      <w:r w:rsidR="00140780">
        <w:rPr>
          <w:sz w:val="28"/>
          <w:szCs w:val="28"/>
        </w:rPr>
        <w:t xml:space="preserve">medlem af familien.  </w:t>
      </w:r>
      <w:r w:rsidR="00140780" w:rsidRPr="00140780">
        <w:rPr>
          <w:sz w:val="28"/>
          <w:szCs w:val="28"/>
        </w:rPr>
        <w:t xml:space="preserve">Tal ofte om det faktum, at hvert medlem af familien </w:t>
      </w:r>
      <w:r w:rsidR="00140780">
        <w:rPr>
          <w:sz w:val="28"/>
          <w:szCs w:val="28"/>
        </w:rPr>
        <w:t xml:space="preserve">er betydningsfuld og bidrager på deres egen måde. </w:t>
      </w:r>
    </w:p>
    <w:p w14:paraId="513D91EF" w14:textId="661280CB" w:rsidR="00944662" w:rsidRPr="005B2823" w:rsidRDefault="00944662" w:rsidP="00944662">
      <w:pPr>
        <w:jc w:val="both"/>
        <w:rPr>
          <w:b/>
          <w:bCs/>
          <w:sz w:val="28"/>
          <w:szCs w:val="28"/>
        </w:rPr>
      </w:pPr>
      <w:r w:rsidRPr="005B2823">
        <w:rPr>
          <w:b/>
          <w:bCs/>
          <w:sz w:val="28"/>
          <w:szCs w:val="28"/>
        </w:rPr>
        <w:t xml:space="preserve">5. </w:t>
      </w:r>
      <w:r w:rsidR="00140780" w:rsidRPr="005B2823">
        <w:rPr>
          <w:b/>
          <w:bCs/>
          <w:sz w:val="28"/>
          <w:szCs w:val="28"/>
        </w:rPr>
        <w:t>Få alle store forandringer af vejen et godt stykke tid før fødslen, såsom værelsesskift, afvænning og toilettræning.</w:t>
      </w:r>
      <w:r w:rsidRPr="005B2823">
        <w:rPr>
          <w:b/>
          <w:bCs/>
          <w:sz w:val="28"/>
          <w:szCs w:val="28"/>
        </w:rPr>
        <w:t xml:space="preserve"> </w:t>
      </w:r>
    </w:p>
    <w:p w14:paraId="4214702A" w14:textId="70CE9578" w:rsidR="00944662" w:rsidRPr="005B2823" w:rsidRDefault="00944662" w:rsidP="00944662">
      <w:pPr>
        <w:jc w:val="both"/>
        <w:rPr>
          <w:sz w:val="28"/>
          <w:szCs w:val="28"/>
        </w:rPr>
      </w:pPr>
      <w:r w:rsidRPr="005B2823">
        <w:rPr>
          <w:sz w:val="28"/>
          <w:szCs w:val="28"/>
        </w:rPr>
        <w:t>H</w:t>
      </w:r>
      <w:r w:rsidR="00140780" w:rsidRPr="005B2823">
        <w:rPr>
          <w:sz w:val="28"/>
          <w:szCs w:val="28"/>
        </w:rPr>
        <w:t xml:space="preserve">an har behov for at gøre disse nye rutiner </w:t>
      </w:r>
      <w:proofErr w:type="gramStart"/>
      <w:r w:rsidR="00140780" w:rsidRPr="005B2823">
        <w:rPr>
          <w:sz w:val="28"/>
          <w:szCs w:val="28"/>
        </w:rPr>
        <w:t>til  vaner</w:t>
      </w:r>
      <w:proofErr w:type="gramEnd"/>
      <w:r w:rsidR="00140780" w:rsidRPr="005B2823">
        <w:rPr>
          <w:sz w:val="28"/>
          <w:szCs w:val="28"/>
        </w:rPr>
        <w:t xml:space="preserve"> uden at associere dem med babyen.</w:t>
      </w:r>
      <w:r w:rsidRPr="005B2823">
        <w:rPr>
          <w:sz w:val="28"/>
          <w:szCs w:val="28"/>
        </w:rPr>
        <w:t xml:space="preserve"> </w:t>
      </w:r>
    </w:p>
    <w:p w14:paraId="251FDC24" w14:textId="7E665C6E" w:rsidR="00944662" w:rsidRPr="005B2823" w:rsidRDefault="00944662" w:rsidP="00944662">
      <w:pPr>
        <w:jc w:val="both"/>
        <w:rPr>
          <w:b/>
          <w:bCs/>
          <w:sz w:val="28"/>
          <w:szCs w:val="28"/>
        </w:rPr>
      </w:pPr>
      <w:r w:rsidRPr="005B2823">
        <w:rPr>
          <w:b/>
          <w:bCs/>
          <w:sz w:val="28"/>
          <w:szCs w:val="28"/>
        </w:rPr>
        <w:t xml:space="preserve">6. </w:t>
      </w:r>
      <w:r w:rsidR="00140780" w:rsidRPr="005B2823">
        <w:rPr>
          <w:b/>
          <w:bCs/>
          <w:sz w:val="28"/>
          <w:szCs w:val="28"/>
        </w:rPr>
        <w:t>Hold forholdet til dit ældre barn så glat og kærligt som muligt,</w:t>
      </w:r>
    </w:p>
    <w:p w14:paraId="74A83439" w14:textId="5F535A15" w:rsidR="00944662" w:rsidRPr="00944662" w:rsidRDefault="00944662" w:rsidP="00944662">
      <w:pPr>
        <w:jc w:val="both"/>
        <w:rPr>
          <w:sz w:val="28"/>
          <w:szCs w:val="28"/>
        </w:rPr>
      </w:pPr>
      <w:r w:rsidRPr="005B2823">
        <w:rPr>
          <w:sz w:val="28"/>
          <w:szCs w:val="28"/>
        </w:rPr>
        <w:t>...</w:t>
      </w:r>
      <w:r w:rsidR="00140780" w:rsidRPr="005B2823">
        <w:rPr>
          <w:sz w:val="28"/>
          <w:szCs w:val="28"/>
        </w:rPr>
        <w:t xml:space="preserve"> </w:t>
      </w:r>
      <w:r w:rsidR="00140780" w:rsidRPr="00140780">
        <w:rPr>
          <w:sz w:val="28"/>
          <w:szCs w:val="28"/>
        </w:rPr>
        <w:t xml:space="preserve">undgå magtkampe og minimér konflikter.  Han har brug for at være tryg </w:t>
      </w:r>
      <w:r w:rsidR="00140780">
        <w:rPr>
          <w:sz w:val="28"/>
          <w:szCs w:val="28"/>
        </w:rPr>
        <w:t>i din kærlighed</w:t>
      </w:r>
      <w:r w:rsidR="009C6A58">
        <w:rPr>
          <w:sz w:val="28"/>
          <w:szCs w:val="28"/>
        </w:rPr>
        <w:t>,</w:t>
      </w:r>
      <w:r w:rsidR="00140780">
        <w:rPr>
          <w:sz w:val="28"/>
          <w:szCs w:val="28"/>
        </w:rPr>
        <w:t xml:space="preserve"> for at</w:t>
      </w:r>
      <w:r w:rsidR="009C6A58">
        <w:rPr>
          <w:sz w:val="28"/>
          <w:szCs w:val="28"/>
        </w:rPr>
        <w:t xml:space="preserve"> kunne</w:t>
      </w:r>
      <w:r w:rsidR="00140780">
        <w:rPr>
          <w:sz w:val="28"/>
          <w:szCs w:val="28"/>
        </w:rPr>
        <w:t xml:space="preserve"> håndtere ankomsten af en ny baby med ligevægt.  Han </w:t>
      </w:r>
      <w:proofErr w:type="gramStart"/>
      <w:r w:rsidR="00140780">
        <w:rPr>
          <w:sz w:val="28"/>
          <w:szCs w:val="28"/>
        </w:rPr>
        <w:t>vil</w:t>
      </w:r>
      <w:r w:rsidR="009C6A58">
        <w:rPr>
          <w:sz w:val="28"/>
          <w:szCs w:val="28"/>
        </w:rPr>
        <w:t xml:space="preserve"> </w:t>
      </w:r>
      <w:r w:rsidR="00140780">
        <w:rPr>
          <w:sz w:val="28"/>
          <w:szCs w:val="28"/>
        </w:rPr>
        <w:t xml:space="preserve"> naturligvis</w:t>
      </w:r>
      <w:proofErr w:type="gramEnd"/>
      <w:r w:rsidR="00140780">
        <w:rPr>
          <w:sz w:val="28"/>
          <w:szCs w:val="28"/>
        </w:rPr>
        <w:t xml:space="preserve"> teste dig for at sikre sig, at du stadigvæk elsker ham.</w:t>
      </w:r>
      <w:r w:rsidRPr="00944662">
        <w:rPr>
          <w:noProof/>
          <w:sz w:val="28"/>
          <w:szCs w:val="28"/>
        </w:rPr>
        <mc:AlternateContent>
          <mc:Choice Requires="wps">
            <w:drawing>
              <wp:inline distT="0" distB="0" distL="0" distR="0" wp14:anchorId="1500A7B9" wp14:editId="5E869D8B">
                <wp:extent cx="304800" cy="304800"/>
                <wp:effectExtent l="0" t="0" r="0" b="0"/>
                <wp:docPr id="17" name="Rektangel 17" descr="Photo: Marvelous Momma">
                  <a:hlinkClick xmlns:a="http://schemas.openxmlformats.org/drawingml/2006/main" r:id="rId5" tgtFrame="&quot;_blank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7512622" id="Rektangel 17" o:spid="_x0000_s1026" alt="Photo: Marvelous Momma" href="http://www-us.flickr.com/photos/marvelousmomma/" target="&quot;_blank&quot;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0ceQwIAAHcEAAAOAAAAZHJzL2Uyb0RvYy54bWysVMFuEzEQvSPxD5YP3MgmIdCyZFNVqYoq&#10;NVBROCPH681asT3u2JtN+/WMvWkIcEBCXKzxjPf5vTfjnV/srWE7hUGDq/hkNOZMOQm1dpuKf/t6&#10;/fqcsxCFq4UBpyr+qAK/WLx8Me99qabQgqkVMgJxoex9xdsYfVkUQbbKijACrxwVG0ArIm1xU9Qo&#10;ekK3ppiOx++KHrD2CFKFQNmrocgXGb9plIyfmyaoyEzFiVvMK+Z1ndZiMRflBoVvtTzQEP/Awgrt&#10;6NIj1JWIgnWo/4CyWiIEaOJIgi2gabRUWQOpmYx/U3PfCq+yFjIn+KNN4f/Byk+7O2S6pt6dceaE&#10;pR59UVvq2EYZlnK1CpIMu2shQslWAnfKQBfYCqwVWXNrtNsujZbbA0M6/vc+DtqvQHZWuTg0E5UR&#10;kSYptNoHzrBMxPCmnlDnNvEaM71XDx3ED9/XRrjtEKcuFr0PZVaTep/De3+HqSfB34LcBuZg2SZd&#10;l8HTXJBiEvycQoS+VaImayencANGAgyExtb9CmqySHQRsvZ9gzbdQWrYPo/V43Gs1D4ySck349n5&#10;mIZPUukQJ8KifP7YY4gfFViWAhJM7DK42N2GOBx9PpLucnCtjcmTa9wvCcJMmexF4jtYsYb6kbgj&#10;EDbRoNdKQQv4xFlPk1/x8NAJVJyZG0f6309ms/RU8mb29mxKGzytrE8rwkmCqnjkbAiXkXb0SedR&#10;b9ps88DxkjxrdNaT/BxYHcjSdGdHDi8xPZ/TfT7183+x+AEAAP//AwBQSwMEFAAGAAgAAAAhAIZz&#10;kuHWAAAAAwEAAA8AAABkcnMvZG93bnJldi54bWxMj0FrwkAQhe8F/8MyQm91oxQJaTYigkh6KMT6&#10;A8bsNAlmZ0N21fTfd9oe2ssMjze8+V6+mVyvbjSGzrOB5SIBRVx723Fj4PS+f0pBhYhssfdMBj4p&#10;wKaYPeSYWX/nim7H2CgJ4ZChgTbGIdM61C05DAs/EIv34UeHUeTYaDviXcJdr1dJstYOO5YPLQ60&#10;a6m+HK/OwCol+1Z20R/KS1mt2fHrqToY8zifti+gIk3x7xi+8QUdCmE6+yvboHoDUiT+TPGeU1Hn&#10;362LXP9nL74AAAD//wMAUEsDBBQABgAIAAAAIQBzTGOt3wAAAFoBAAAZAAAAZHJzL19yZWxzL2Uy&#10;b0RvYy54bWwucmVsc4TQwWrDMAwG4Ptg72B0b5TuMMZI0ss26GGX0T2AcJTYxLaM7TTt28+XjRUG&#10;Owrxf79Qd7h4p86cspXQw75pQXHQMtow9/B5ets9gcqFwkhOAvdw5QyH4f6u+2BHpYaysTGrqoTc&#10;gyklPiNmbdhTbiRyqJtJkqdSxzRjJL3QzPjQto+Yfhsw3JjqOPaQjuMe1Okaa/P/tkyT1fwievUc&#10;yh8VaKqUnA1LRSnNXH7Ybdt2a24mZ/WSGi0eo5EiGT2lMztZsxfvCb+D7zLWm14vhVMgBzh0ePOR&#10;4QsAAP//AwBQSwECLQAUAAYACAAAACEAtoM4kv4AAADhAQAAEwAAAAAAAAAAAAAAAAAAAAAAW0Nv&#10;bnRlbnRfVHlwZXNdLnhtbFBLAQItABQABgAIAAAAIQA4/SH/1gAAAJQBAAALAAAAAAAAAAAAAAAA&#10;AC8BAABfcmVscy8ucmVsc1BLAQItABQABgAIAAAAIQBZT0ceQwIAAHcEAAAOAAAAAAAAAAAAAAAA&#10;AC4CAABkcnMvZTJvRG9jLnhtbFBLAQItABQABgAIAAAAIQCGc5Lh1gAAAAMBAAAPAAAAAAAAAAAA&#10;AAAAAJ0EAABkcnMvZG93bnJldi54bWxQSwECLQAUAAYACAAAACEAc0xjrd8AAABaAQAAGQAAAAAA&#10;AAAAAAAAAACgBQAAZHJzL19yZWxzL2Uyb0RvYy54bWwucmVsc1BLBQYAAAAABQAFADoBAAC2BgAA&#10;AAA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14:paraId="73E86025" w14:textId="0726F80A" w:rsidR="00944662" w:rsidRPr="00944662" w:rsidRDefault="00944662" w:rsidP="00944662">
      <w:pPr>
        <w:jc w:val="both"/>
        <w:rPr>
          <w:b/>
          <w:bCs/>
          <w:sz w:val="28"/>
          <w:szCs w:val="28"/>
        </w:rPr>
      </w:pPr>
      <w:r w:rsidRPr="00944662">
        <w:rPr>
          <w:b/>
          <w:bCs/>
          <w:sz w:val="28"/>
          <w:szCs w:val="28"/>
        </w:rPr>
        <w:t xml:space="preserve">7. </w:t>
      </w:r>
      <w:r w:rsidR="00140780" w:rsidRPr="00140780">
        <w:rPr>
          <w:b/>
          <w:bCs/>
          <w:sz w:val="28"/>
          <w:szCs w:val="28"/>
        </w:rPr>
        <w:t xml:space="preserve">Læg vægt på hvor speciel det ældre </w:t>
      </w:r>
      <w:r w:rsidR="00140780">
        <w:rPr>
          <w:b/>
          <w:bCs/>
          <w:sz w:val="28"/>
          <w:szCs w:val="28"/>
        </w:rPr>
        <w:t>barn er</w:t>
      </w:r>
      <w:r w:rsidRPr="00944662">
        <w:rPr>
          <w:b/>
          <w:bCs/>
          <w:sz w:val="28"/>
          <w:szCs w:val="28"/>
        </w:rPr>
        <w:t xml:space="preserve"> </w:t>
      </w:r>
    </w:p>
    <w:p w14:paraId="593E69DB" w14:textId="32573CC4" w:rsidR="00944662" w:rsidRPr="00944662" w:rsidRDefault="00140780" w:rsidP="009A0EE4">
      <w:pPr>
        <w:jc w:val="both"/>
        <w:rPr>
          <w:sz w:val="28"/>
          <w:szCs w:val="28"/>
        </w:rPr>
      </w:pPr>
      <w:r w:rsidRPr="00140780">
        <w:rPr>
          <w:sz w:val="28"/>
          <w:szCs w:val="28"/>
        </w:rPr>
        <w:t>ved at kigge på babybilleder og ved at tale om, hvor vidunderlig en baby han var, og hvor vidunderlige en</w:t>
      </w:r>
      <w:r>
        <w:rPr>
          <w:sz w:val="28"/>
          <w:szCs w:val="28"/>
        </w:rPr>
        <w:t xml:space="preserve"> dreng han er nu.</w:t>
      </w:r>
    </w:p>
    <w:p w14:paraId="4A6FE886" w14:textId="7864CE87" w:rsidR="00944662" w:rsidRPr="00944662" w:rsidRDefault="009A0EE4" w:rsidP="00944662">
      <w:pPr>
        <w:jc w:val="both"/>
        <w:rPr>
          <w:b/>
          <w:bCs/>
          <w:sz w:val="28"/>
          <w:szCs w:val="28"/>
        </w:rPr>
      </w:pPr>
      <w:r w:rsidRPr="009A0EE4">
        <w:rPr>
          <w:b/>
          <w:bCs/>
          <w:sz w:val="28"/>
          <w:szCs w:val="28"/>
        </w:rPr>
        <w:t>8</w:t>
      </w:r>
      <w:r w:rsidR="00944662" w:rsidRPr="00944662">
        <w:rPr>
          <w:b/>
          <w:bCs/>
          <w:sz w:val="28"/>
          <w:szCs w:val="28"/>
        </w:rPr>
        <w:t xml:space="preserve">. </w:t>
      </w:r>
      <w:r w:rsidRPr="009A0EE4">
        <w:rPr>
          <w:b/>
          <w:bCs/>
          <w:sz w:val="28"/>
          <w:szCs w:val="28"/>
        </w:rPr>
        <w:t xml:space="preserve">Du må beslutte og </w:t>
      </w:r>
      <w:r w:rsidR="009C6A58">
        <w:rPr>
          <w:b/>
          <w:bCs/>
          <w:sz w:val="28"/>
          <w:szCs w:val="28"/>
        </w:rPr>
        <w:t>tale</w:t>
      </w:r>
      <w:r w:rsidRPr="009A0EE4">
        <w:rPr>
          <w:b/>
          <w:bCs/>
          <w:sz w:val="28"/>
          <w:szCs w:val="28"/>
        </w:rPr>
        <w:t xml:space="preserve"> med dit ældre barn</w:t>
      </w:r>
      <w:r w:rsidR="009C6A58">
        <w:rPr>
          <w:b/>
          <w:bCs/>
          <w:sz w:val="28"/>
          <w:szCs w:val="28"/>
        </w:rPr>
        <w:t xml:space="preserve"> om</w:t>
      </w:r>
      <w:r w:rsidRPr="009A0EE4">
        <w:rPr>
          <w:b/>
          <w:bCs/>
          <w:sz w:val="28"/>
          <w:szCs w:val="28"/>
        </w:rPr>
        <w:t>, hvem der vil passe ham un</w:t>
      </w:r>
      <w:r>
        <w:rPr>
          <w:b/>
          <w:bCs/>
          <w:sz w:val="28"/>
          <w:szCs w:val="28"/>
        </w:rPr>
        <w:t>der selve fødslen.</w:t>
      </w:r>
      <w:r w:rsidR="00944662" w:rsidRPr="00944662">
        <w:rPr>
          <w:b/>
          <w:bCs/>
          <w:sz w:val="28"/>
          <w:szCs w:val="28"/>
        </w:rPr>
        <w:t xml:space="preserve"> </w:t>
      </w:r>
    </w:p>
    <w:p w14:paraId="42384115" w14:textId="1DF0FB39" w:rsidR="00944662" w:rsidRPr="005B2823" w:rsidRDefault="009A0EE4" w:rsidP="00944662">
      <w:pPr>
        <w:jc w:val="both"/>
        <w:rPr>
          <w:sz w:val="28"/>
          <w:szCs w:val="28"/>
        </w:rPr>
      </w:pPr>
      <w:r w:rsidRPr="009A0EE4">
        <w:rPr>
          <w:sz w:val="28"/>
          <w:szCs w:val="28"/>
        </w:rPr>
        <w:t>Dette kan være en vanskelig ti</w:t>
      </w:r>
      <w:r>
        <w:rPr>
          <w:sz w:val="28"/>
          <w:szCs w:val="28"/>
        </w:rPr>
        <w:t xml:space="preserve">d for den ældre bror eller søster.  </w:t>
      </w:r>
      <w:r w:rsidRPr="009A0EE4">
        <w:rPr>
          <w:sz w:val="28"/>
          <w:szCs w:val="28"/>
        </w:rPr>
        <w:t xml:space="preserve">Vær sikker på, at han eller hun har </w:t>
      </w:r>
      <w:r>
        <w:rPr>
          <w:sz w:val="28"/>
          <w:szCs w:val="28"/>
        </w:rPr>
        <w:t>muligheden for at tilbringe kvalitetstid før fødslen med personen, der vil passe ham.</w:t>
      </w:r>
      <w:r w:rsidR="00944662" w:rsidRPr="00944662">
        <w:rPr>
          <w:sz w:val="28"/>
          <w:szCs w:val="28"/>
        </w:rPr>
        <w:t xml:space="preserve"> </w:t>
      </w:r>
    </w:p>
    <w:p w14:paraId="2A9B6C3E" w14:textId="718158EC" w:rsidR="00944662" w:rsidRPr="005B2823" w:rsidRDefault="009A0EE4" w:rsidP="00944662">
      <w:pPr>
        <w:jc w:val="both"/>
        <w:rPr>
          <w:b/>
          <w:bCs/>
          <w:sz w:val="28"/>
          <w:szCs w:val="28"/>
        </w:rPr>
      </w:pPr>
      <w:r w:rsidRPr="005B2823">
        <w:rPr>
          <w:b/>
          <w:bCs/>
          <w:sz w:val="28"/>
          <w:szCs w:val="28"/>
        </w:rPr>
        <w:t>9</w:t>
      </w:r>
      <w:r w:rsidR="00944662" w:rsidRPr="005B2823">
        <w:rPr>
          <w:b/>
          <w:bCs/>
          <w:sz w:val="28"/>
          <w:szCs w:val="28"/>
        </w:rPr>
        <w:t xml:space="preserve">. </w:t>
      </w:r>
      <w:r w:rsidRPr="005B2823">
        <w:rPr>
          <w:b/>
          <w:bCs/>
          <w:sz w:val="28"/>
          <w:szCs w:val="28"/>
        </w:rPr>
        <w:t>Få dit barn til at besøge dig så hurtigt som muligt, efter at babyen er født, før der kommer andre besøgende.</w:t>
      </w:r>
      <w:r w:rsidR="00944662" w:rsidRPr="005B2823">
        <w:rPr>
          <w:b/>
          <w:bCs/>
          <w:sz w:val="28"/>
          <w:szCs w:val="28"/>
        </w:rPr>
        <w:t xml:space="preserve"> </w:t>
      </w:r>
    </w:p>
    <w:p w14:paraId="27943D99" w14:textId="3D8F910A" w:rsidR="00944662" w:rsidRPr="005B2823" w:rsidRDefault="009A0EE4" w:rsidP="00944662">
      <w:pPr>
        <w:jc w:val="both"/>
        <w:rPr>
          <w:sz w:val="28"/>
          <w:szCs w:val="28"/>
        </w:rPr>
      </w:pPr>
      <w:r w:rsidRPr="009A0EE4">
        <w:rPr>
          <w:sz w:val="28"/>
          <w:szCs w:val="28"/>
        </w:rPr>
        <w:t>Læg vægt på din glæde ved at se ham i stedet for at være overbesk</w:t>
      </w:r>
      <w:r>
        <w:rPr>
          <w:sz w:val="28"/>
          <w:szCs w:val="28"/>
        </w:rPr>
        <w:t xml:space="preserve">æftiget med den nye baby.  </w:t>
      </w:r>
      <w:r w:rsidRPr="009A0EE4">
        <w:rPr>
          <w:sz w:val="28"/>
          <w:szCs w:val="28"/>
        </w:rPr>
        <w:t>Lad ham derefter sidde og holde babyen og hjælp ham med at</w:t>
      </w:r>
      <w:r>
        <w:rPr>
          <w:sz w:val="28"/>
          <w:szCs w:val="28"/>
        </w:rPr>
        <w:t xml:space="preserve"> understøtte </w:t>
      </w:r>
      <w:r>
        <w:rPr>
          <w:sz w:val="28"/>
          <w:szCs w:val="28"/>
        </w:rPr>
        <w:lastRenderedPageBreak/>
        <w:t xml:space="preserve">hendes hoved.  </w:t>
      </w:r>
      <w:r w:rsidRPr="009A0EE4">
        <w:rPr>
          <w:sz w:val="28"/>
          <w:szCs w:val="28"/>
        </w:rPr>
        <w:t>Jo mere dit barn pusler om den nye baby, jo bedre vil deres forhold sa</w:t>
      </w:r>
      <w:r>
        <w:rPr>
          <w:sz w:val="28"/>
          <w:szCs w:val="28"/>
        </w:rPr>
        <w:t>ndsynligvis blive.</w:t>
      </w:r>
    </w:p>
    <w:p w14:paraId="7D0BDD76" w14:textId="0812A7A3" w:rsidR="00944662" w:rsidRPr="00944662" w:rsidRDefault="00944662" w:rsidP="00944662">
      <w:pPr>
        <w:jc w:val="both"/>
        <w:rPr>
          <w:b/>
          <w:bCs/>
          <w:sz w:val="28"/>
          <w:szCs w:val="28"/>
        </w:rPr>
      </w:pPr>
      <w:r w:rsidRPr="00944662">
        <w:rPr>
          <w:b/>
          <w:bCs/>
          <w:sz w:val="28"/>
          <w:szCs w:val="28"/>
        </w:rPr>
        <w:t>1</w:t>
      </w:r>
      <w:r w:rsidR="009A0EE4" w:rsidRPr="009C6A58">
        <w:rPr>
          <w:b/>
          <w:bCs/>
          <w:sz w:val="28"/>
          <w:szCs w:val="28"/>
        </w:rPr>
        <w:t>0</w:t>
      </w:r>
      <w:r w:rsidRPr="00944662">
        <w:rPr>
          <w:b/>
          <w:bCs/>
          <w:sz w:val="28"/>
          <w:szCs w:val="28"/>
        </w:rPr>
        <w:t xml:space="preserve">. </w:t>
      </w:r>
      <w:r w:rsidR="009A0EE4" w:rsidRPr="009C6A58">
        <w:rPr>
          <w:b/>
          <w:bCs/>
          <w:sz w:val="28"/>
          <w:szCs w:val="28"/>
        </w:rPr>
        <w:t xml:space="preserve">Bed privat besøgende og familie om at give “storebror eller storesøster” gaver </w:t>
      </w:r>
      <w:r w:rsidR="009C6A58" w:rsidRPr="009C6A58">
        <w:rPr>
          <w:b/>
          <w:bCs/>
          <w:sz w:val="28"/>
          <w:szCs w:val="28"/>
        </w:rPr>
        <w:t>i</w:t>
      </w:r>
      <w:r w:rsidR="009A0EE4" w:rsidRPr="009C6A58">
        <w:rPr>
          <w:b/>
          <w:bCs/>
          <w:sz w:val="28"/>
          <w:szCs w:val="28"/>
        </w:rPr>
        <w:t xml:space="preserve"> stedet for “ny baby” gaver.</w:t>
      </w:r>
      <w:r w:rsidRPr="00944662">
        <w:rPr>
          <w:b/>
          <w:bCs/>
          <w:sz w:val="28"/>
          <w:szCs w:val="28"/>
        </w:rPr>
        <w:t xml:space="preserve"> </w:t>
      </w:r>
    </w:p>
    <w:p w14:paraId="4B3BF1A0" w14:textId="4EB5D44F" w:rsidR="00944662" w:rsidRDefault="009A0EE4" w:rsidP="00944662">
      <w:pPr>
        <w:jc w:val="both"/>
        <w:rPr>
          <w:sz w:val="28"/>
          <w:szCs w:val="28"/>
        </w:rPr>
      </w:pPr>
      <w:r w:rsidRPr="009C6A58">
        <w:rPr>
          <w:sz w:val="28"/>
          <w:szCs w:val="28"/>
        </w:rPr>
        <w:t>Det vil</w:t>
      </w:r>
      <w:r w:rsidR="009C6A58" w:rsidRPr="009C6A58">
        <w:rPr>
          <w:sz w:val="28"/>
          <w:szCs w:val="28"/>
        </w:rPr>
        <w:t xml:space="preserve"> hjælpe dit ældre barn med at føle, at der virkelig er noget at fejr</w:t>
      </w:r>
      <w:r w:rsidR="009C6A58">
        <w:rPr>
          <w:sz w:val="28"/>
          <w:szCs w:val="28"/>
        </w:rPr>
        <w:t xml:space="preserve">e.  </w:t>
      </w:r>
      <w:r w:rsidR="009C6A58" w:rsidRPr="009C6A58">
        <w:rPr>
          <w:sz w:val="28"/>
          <w:szCs w:val="28"/>
        </w:rPr>
        <w:t>Og vær sikker på, at der er en spec</w:t>
      </w:r>
      <w:r w:rsidR="009C6A58">
        <w:rPr>
          <w:sz w:val="28"/>
          <w:szCs w:val="28"/>
        </w:rPr>
        <w:t>iel gave fra den nye baby til den ældre storebror eller storesøster.</w:t>
      </w:r>
    </w:p>
    <w:p w14:paraId="309EA81A" w14:textId="51A3B946" w:rsidR="009C6A58" w:rsidRDefault="009C6A58" w:rsidP="00944662">
      <w:pPr>
        <w:jc w:val="both"/>
        <w:rPr>
          <w:sz w:val="28"/>
          <w:szCs w:val="28"/>
        </w:rPr>
      </w:pPr>
    </w:p>
    <w:p w14:paraId="39B4D82E" w14:textId="77777777" w:rsidR="00CA6586" w:rsidRPr="00CA6586" w:rsidRDefault="00CA6586" w:rsidP="00CA6586">
      <w:pPr>
        <w:jc w:val="both"/>
        <w:rPr>
          <w:sz w:val="28"/>
          <w:szCs w:val="28"/>
        </w:rPr>
      </w:pPr>
      <w:r w:rsidRPr="00CA6586">
        <w:rPr>
          <w:sz w:val="28"/>
          <w:szCs w:val="28"/>
        </w:rPr>
        <w:t xml:space="preserve">Kilde:  Dr.  Laura Markham – grundlægger af </w:t>
      </w:r>
      <w:hyperlink r:id="rId6" w:history="1">
        <w:r w:rsidRPr="00CA6586">
          <w:rPr>
            <w:rStyle w:val="Hyperlink"/>
            <w:sz w:val="28"/>
            <w:szCs w:val="28"/>
          </w:rPr>
          <w:t>www.ahaparenting.com</w:t>
        </w:r>
      </w:hyperlink>
      <w:r w:rsidRPr="00CA6586">
        <w:rPr>
          <w:sz w:val="28"/>
          <w:szCs w:val="28"/>
        </w:rPr>
        <w:t xml:space="preserve"> og forfatter til </w:t>
      </w:r>
      <w:hyperlink r:id="rId7" w:tgtFrame="_blank" w:history="1">
        <w:r w:rsidRPr="00CA6586">
          <w:rPr>
            <w:rStyle w:val="Hyperlink"/>
            <w:sz w:val="28"/>
            <w:szCs w:val="28"/>
          </w:rPr>
          <w:t xml:space="preserve">Peaceful </w:t>
        </w:r>
        <w:proofErr w:type="spellStart"/>
        <w:r w:rsidRPr="00CA6586">
          <w:rPr>
            <w:rStyle w:val="Hyperlink"/>
            <w:sz w:val="28"/>
            <w:szCs w:val="28"/>
          </w:rPr>
          <w:t>Parent</w:t>
        </w:r>
        <w:proofErr w:type="spellEnd"/>
        <w:r w:rsidRPr="00CA6586">
          <w:rPr>
            <w:rStyle w:val="Hyperlink"/>
            <w:sz w:val="28"/>
            <w:szCs w:val="28"/>
          </w:rPr>
          <w:t>, Happy Kids</w:t>
        </w:r>
      </w:hyperlink>
      <w:r w:rsidRPr="00CA6586">
        <w:rPr>
          <w:sz w:val="28"/>
          <w:szCs w:val="28"/>
        </w:rPr>
        <w:t xml:space="preserve">, </w:t>
      </w:r>
      <w:hyperlink r:id="rId8" w:tgtFrame="_blank" w:history="1">
        <w:r w:rsidRPr="00CA6586">
          <w:rPr>
            <w:rStyle w:val="Hyperlink"/>
            <w:sz w:val="28"/>
            <w:szCs w:val="28"/>
          </w:rPr>
          <w:t xml:space="preserve">Peaceful </w:t>
        </w:r>
        <w:proofErr w:type="spellStart"/>
        <w:r w:rsidRPr="00CA6586">
          <w:rPr>
            <w:rStyle w:val="Hyperlink"/>
            <w:sz w:val="28"/>
            <w:szCs w:val="28"/>
          </w:rPr>
          <w:t>Parent</w:t>
        </w:r>
        <w:proofErr w:type="spellEnd"/>
        <w:r w:rsidRPr="00CA6586">
          <w:rPr>
            <w:rStyle w:val="Hyperlink"/>
            <w:sz w:val="28"/>
            <w:szCs w:val="28"/>
          </w:rPr>
          <w:t xml:space="preserve">, Happy </w:t>
        </w:r>
        <w:proofErr w:type="spellStart"/>
        <w:r w:rsidRPr="00CA6586">
          <w:rPr>
            <w:rStyle w:val="Hyperlink"/>
            <w:sz w:val="28"/>
            <w:szCs w:val="28"/>
          </w:rPr>
          <w:t>Siblings</w:t>
        </w:r>
        <w:proofErr w:type="spellEnd"/>
      </w:hyperlink>
      <w:r w:rsidRPr="00CA6586">
        <w:rPr>
          <w:sz w:val="28"/>
          <w:szCs w:val="28"/>
        </w:rPr>
        <w:t xml:space="preserve"> og </w:t>
      </w:r>
      <w:hyperlink r:id="rId9" w:tgtFrame="_blank" w:history="1">
        <w:r w:rsidRPr="00CA6586">
          <w:rPr>
            <w:rStyle w:val="Hyperlink"/>
            <w:sz w:val="28"/>
            <w:szCs w:val="28"/>
          </w:rPr>
          <w:t xml:space="preserve">Peaceful </w:t>
        </w:r>
        <w:proofErr w:type="spellStart"/>
        <w:r w:rsidRPr="00CA6586">
          <w:rPr>
            <w:rStyle w:val="Hyperlink"/>
            <w:sz w:val="28"/>
            <w:szCs w:val="28"/>
          </w:rPr>
          <w:t>Parent</w:t>
        </w:r>
        <w:proofErr w:type="spellEnd"/>
        <w:r w:rsidRPr="00CA6586">
          <w:rPr>
            <w:rStyle w:val="Hyperlink"/>
            <w:sz w:val="28"/>
            <w:szCs w:val="28"/>
          </w:rPr>
          <w:t xml:space="preserve">, Happy Kids </w:t>
        </w:r>
        <w:proofErr w:type="spellStart"/>
        <w:r w:rsidRPr="00CA6586">
          <w:rPr>
            <w:rStyle w:val="Hyperlink"/>
            <w:sz w:val="28"/>
            <w:szCs w:val="28"/>
          </w:rPr>
          <w:t>Workbook</w:t>
        </w:r>
        <w:proofErr w:type="spellEnd"/>
      </w:hyperlink>
    </w:p>
    <w:p w14:paraId="69D635A6" w14:textId="77777777" w:rsidR="00CA6586" w:rsidRPr="00CA6586" w:rsidRDefault="00000000" w:rsidP="00CA6586">
      <w:pPr>
        <w:jc w:val="both"/>
        <w:rPr>
          <w:sz w:val="28"/>
          <w:szCs w:val="28"/>
        </w:rPr>
      </w:pPr>
      <w:hyperlink r:id="rId10" w:history="1">
        <w:r w:rsidR="00CA6586" w:rsidRPr="00CA6586">
          <w:rPr>
            <w:rStyle w:val="Hyperlink"/>
            <w:sz w:val="28"/>
            <w:szCs w:val="28"/>
          </w:rPr>
          <w:t>www.ahaparenting.com</w:t>
        </w:r>
      </w:hyperlink>
      <w:r w:rsidR="00CA6586" w:rsidRPr="00CA6586">
        <w:rPr>
          <w:sz w:val="28"/>
          <w:szCs w:val="28"/>
        </w:rPr>
        <w:t xml:space="preserve"> </w:t>
      </w:r>
    </w:p>
    <w:p w14:paraId="59D51272" w14:textId="77777777" w:rsidR="00CA6586" w:rsidRPr="00CA6586" w:rsidRDefault="00CA6586" w:rsidP="00CA6586">
      <w:pPr>
        <w:jc w:val="both"/>
        <w:rPr>
          <w:sz w:val="28"/>
          <w:szCs w:val="28"/>
        </w:rPr>
      </w:pPr>
      <w:r w:rsidRPr="00CA6586">
        <w:rPr>
          <w:sz w:val="28"/>
          <w:szCs w:val="28"/>
        </w:rPr>
        <w:t xml:space="preserve">Se sektion: </w:t>
      </w:r>
      <w:proofErr w:type="spellStart"/>
      <w:r w:rsidRPr="00CA6586">
        <w:rPr>
          <w:sz w:val="28"/>
          <w:szCs w:val="28"/>
        </w:rPr>
        <w:t>Toddlers</w:t>
      </w:r>
      <w:proofErr w:type="spellEnd"/>
      <w:r w:rsidRPr="00CA6586">
        <w:rPr>
          <w:sz w:val="28"/>
          <w:szCs w:val="28"/>
        </w:rPr>
        <w:t>.</w:t>
      </w:r>
    </w:p>
    <w:p w14:paraId="5E3183E4" w14:textId="7754702C" w:rsidR="00CA6586" w:rsidRPr="00CA6586" w:rsidRDefault="00CA6586" w:rsidP="00CA6586">
      <w:pPr>
        <w:jc w:val="both"/>
        <w:rPr>
          <w:sz w:val="28"/>
          <w:szCs w:val="28"/>
          <w:lang w:val="en-US"/>
        </w:rPr>
      </w:pPr>
      <w:proofErr w:type="spellStart"/>
      <w:r w:rsidRPr="00CA6586">
        <w:rPr>
          <w:sz w:val="28"/>
          <w:szCs w:val="28"/>
          <w:lang w:val="en-US"/>
        </w:rPr>
        <w:t>Uddrag</w:t>
      </w:r>
      <w:proofErr w:type="spellEnd"/>
      <w:r w:rsidRPr="00CA6586">
        <w:rPr>
          <w:sz w:val="28"/>
          <w:szCs w:val="28"/>
          <w:lang w:val="en-US"/>
        </w:rPr>
        <w:t xml:space="preserve"> </w:t>
      </w:r>
      <w:proofErr w:type="spellStart"/>
      <w:r w:rsidRPr="00CA6586">
        <w:rPr>
          <w:sz w:val="28"/>
          <w:szCs w:val="28"/>
          <w:lang w:val="en-US"/>
        </w:rPr>
        <w:t>af</w:t>
      </w:r>
      <w:proofErr w:type="spellEnd"/>
      <w:r w:rsidRPr="00CA6586">
        <w:rPr>
          <w:sz w:val="28"/>
          <w:szCs w:val="28"/>
          <w:lang w:val="en-US"/>
        </w:rPr>
        <w:t xml:space="preserve"> </w:t>
      </w:r>
      <w:proofErr w:type="spellStart"/>
      <w:r w:rsidRPr="00CA6586">
        <w:rPr>
          <w:sz w:val="28"/>
          <w:szCs w:val="28"/>
          <w:lang w:val="en-US"/>
        </w:rPr>
        <w:t>artiklen</w:t>
      </w:r>
      <w:proofErr w:type="spellEnd"/>
      <w:r w:rsidRPr="00CA6586">
        <w:rPr>
          <w:sz w:val="28"/>
          <w:szCs w:val="28"/>
          <w:lang w:val="en-US"/>
        </w:rPr>
        <w:t xml:space="preserve">:  How to Prepare Your </w:t>
      </w:r>
      <w:r>
        <w:rPr>
          <w:sz w:val="28"/>
          <w:szCs w:val="28"/>
          <w:lang w:val="en-US"/>
        </w:rPr>
        <w:t>Child for the New Baby.</w:t>
      </w:r>
    </w:p>
    <w:p w14:paraId="11078561" w14:textId="77777777" w:rsidR="009C6A58" w:rsidRPr="00944662" w:rsidRDefault="009C6A58" w:rsidP="00944662">
      <w:pPr>
        <w:jc w:val="both"/>
        <w:rPr>
          <w:sz w:val="28"/>
          <w:szCs w:val="28"/>
          <w:lang w:val="en-US"/>
        </w:rPr>
      </w:pPr>
    </w:p>
    <w:p w14:paraId="71E2F789" w14:textId="77777777" w:rsidR="00944662" w:rsidRPr="00CA6586" w:rsidRDefault="00944662" w:rsidP="00944662">
      <w:pPr>
        <w:jc w:val="both"/>
        <w:rPr>
          <w:sz w:val="28"/>
          <w:szCs w:val="28"/>
          <w:lang w:val="en-US"/>
        </w:rPr>
      </w:pPr>
    </w:p>
    <w:sectPr w:rsidR="00944662" w:rsidRPr="00CA6586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2291"/>
    <w:multiLevelType w:val="multilevel"/>
    <w:tmpl w:val="94761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7C0902"/>
    <w:multiLevelType w:val="multilevel"/>
    <w:tmpl w:val="67EE6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0A7F14"/>
    <w:multiLevelType w:val="multilevel"/>
    <w:tmpl w:val="E8464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EC878AD"/>
    <w:multiLevelType w:val="multilevel"/>
    <w:tmpl w:val="BC28D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13906928">
    <w:abstractNumId w:val="1"/>
  </w:num>
  <w:num w:numId="2" w16cid:durableId="1794670287">
    <w:abstractNumId w:val="0"/>
  </w:num>
  <w:num w:numId="3" w16cid:durableId="621544167">
    <w:abstractNumId w:val="3"/>
  </w:num>
  <w:num w:numId="4" w16cid:durableId="5964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662"/>
    <w:rsid w:val="00140780"/>
    <w:rsid w:val="005B2823"/>
    <w:rsid w:val="00944662"/>
    <w:rsid w:val="009A0EE4"/>
    <w:rsid w:val="009C6A58"/>
    <w:rsid w:val="00A05BD8"/>
    <w:rsid w:val="00A22760"/>
    <w:rsid w:val="00B810D0"/>
    <w:rsid w:val="00CA6586"/>
    <w:rsid w:val="00D9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4C746"/>
  <w15:chartTrackingRefBased/>
  <w15:docId w15:val="{970C2DB8-4499-4705-934D-2E6A9C540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unhideWhenUsed/>
    <w:rsid w:val="00944662"/>
    <w:rPr>
      <w:color w:val="0563C1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9446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0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075224">
          <w:marLeft w:val="0"/>
          <w:marRight w:val="0"/>
          <w:marTop w:val="0"/>
          <w:marBottom w:val="0"/>
          <w:divBdr>
            <w:top w:val="single" w:sz="6" w:space="0" w:color="EBEDEF"/>
            <w:left w:val="single" w:sz="6" w:space="15" w:color="EBEDEF"/>
            <w:bottom w:val="single" w:sz="6" w:space="0" w:color="EBEDEF"/>
            <w:right w:val="single" w:sz="6" w:space="15" w:color="EBEDEF"/>
          </w:divBdr>
        </w:div>
        <w:div w:id="74961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12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76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769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9136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1637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53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5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7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53302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87975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94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93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45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82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217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073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2029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4119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749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502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60335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154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5968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7641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8896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9072591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47726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591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09428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42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385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00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936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8927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89128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6479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647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38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476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4473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396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6842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5626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28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204886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9978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388267">
                  <w:marLeft w:val="0"/>
                  <w:marRight w:val="0"/>
                  <w:marTop w:val="0"/>
                  <w:marBottom w:val="0"/>
                  <w:divBdr>
                    <w:top w:val="single" w:sz="6" w:space="0" w:color="EAEAEC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44086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217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11" w:color="EAEAEC"/>
                          </w:divBdr>
                        </w:div>
                        <w:div w:id="143015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266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88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63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04748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470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703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387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5884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0377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83499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71101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280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7537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968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07932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391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327481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241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1311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830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71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71277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51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azon.com/gp/product/0399168451/ref=as_li_tl?ie=UTF8&amp;camp=1789&amp;creative=390957&amp;creativeASIN=0399168451&amp;linkCode=as2&amp;tag=yourparesolu-20&amp;linkId=OLTMGEA6E7S2E45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azon.com/Peaceful-Parent-Happy-Kids-Connecting/dp/0399160280/ref=sr_1_1?s=books&amp;ie=UTF8&amp;qid=1348066694&amp;sr=1-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haparenting.com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-us.flickr.com/photos/marvelousmomma/" TargetMode="External"/><Relationship Id="rId10" Type="http://schemas.openxmlformats.org/officeDocument/2006/relationships/hyperlink" Target="http://www.ahaparenting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mzn.to/2DXVBWo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704</Words>
  <Characters>4300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 Josephs</dc:creator>
  <cp:keywords/>
  <dc:description/>
  <cp:lastModifiedBy>Joy Josephs</cp:lastModifiedBy>
  <cp:revision>5</cp:revision>
  <dcterms:created xsi:type="dcterms:W3CDTF">2023-01-25T10:57:00Z</dcterms:created>
  <dcterms:modified xsi:type="dcterms:W3CDTF">2023-07-29T12:21:00Z</dcterms:modified>
</cp:coreProperties>
</file>